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135" w:rsidRDefault="00143135" w:rsidP="003E5F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3E5FC2">
        <w:rPr>
          <w:rFonts w:ascii="Times New Roman" w:hAnsi="Times New Roman" w:cs="Times New Roman"/>
          <w:sz w:val="24"/>
          <w:szCs w:val="24"/>
        </w:rPr>
        <w:t xml:space="preserve"> к Планированию деятельности школы </w:t>
      </w:r>
    </w:p>
    <w:p w:rsidR="003E5FC2" w:rsidRDefault="003E5FC2" w:rsidP="003E5F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2017-2018 учебный год</w:t>
      </w:r>
    </w:p>
    <w:p w:rsidR="003E5FC2" w:rsidRDefault="003E5FC2" w:rsidP="003E5F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01-88 от 02.08.2017 </w:t>
      </w:r>
    </w:p>
    <w:p w:rsidR="003E5FC2" w:rsidRDefault="003E5FC2" w:rsidP="001431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135" w:rsidRPr="00143135" w:rsidRDefault="00F44A11" w:rsidP="00143135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135">
        <w:rPr>
          <w:rFonts w:ascii="Times New Roman" w:hAnsi="Times New Roman" w:cs="Times New Roman"/>
          <w:sz w:val="24"/>
          <w:szCs w:val="24"/>
        </w:rPr>
        <w:t xml:space="preserve">ТЕМАТИКА ПЕДАГОГИЧЕСКИХ СОВЕТОВ </w:t>
      </w:r>
    </w:p>
    <w:p w:rsidR="00143135" w:rsidRPr="00143135" w:rsidRDefault="00143135" w:rsidP="00143135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135">
        <w:rPr>
          <w:rFonts w:ascii="Times New Roman" w:hAnsi="Times New Roman" w:cs="Times New Roman"/>
          <w:sz w:val="24"/>
          <w:szCs w:val="24"/>
        </w:rPr>
        <w:t>на 201</w:t>
      </w:r>
      <w:r w:rsidR="003320DF">
        <w:rPr>
          <w:rFonts w:ascii="Times New Roman" w:hAnsi="Times New Roman" w:cs="Times New Roman"/>
          <w:sz w:val="24"/>
          <w:szCs w:val="24"/>
        </w:rPr>
        <w:t>7</w:t>
      </w:r>
      <w:r w:rsidRPr="00143135">
        <w:rPr>
          <w:rFonts w:ascii="Times New Roman" w:hAnsi="Times New Roman" w:cs="Times New Roman"/>
          <w:sz w:val="24"/>
          <w:szCs w:val="24"/>
        </w:rPr>
        <w:t>-201</w:t>
      </w:r>
      <w:r w:rsidR="003320DF">
        <w:rPr>
          <w:rFonts w:ascii="Times New Roman" w:hAnsi="Times New Roman" w:cs="Times New Roman"/>
          <w:sz w:val="24"/>
          <w:szCs w:val="24"/>
        </w:rPr>
        <w:t>8</w:t>
      </w:r>
      <w:r w:rsidRPr="00143135">
        <w:rPr>
          <w:rFonts w:ascii="Times New Roman" w:hAnsi="Times New Roman" w:cs="Times New Roman"/>
          <w:sz w:val="24"/>
          <w:szCs w:val="24"/>
        </w:rPr>
        <w:t xml:space="preserve"> учебный год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43135" w:rsidRPr="00143135" w:rsidTr="00143135">
        <w:tc>
          <w:tcPr>
            <w:tcW w:w="3115" w:type="dxa"/>
          </w:tcPr>
          <w:p w:rsidR="00143135" w:rsidRPr="00143135" w:rsidRDefault="00143135" w:rsidP="00F4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>Тема педсовета</w:t>
            </w:r>
          </w:p>
          <w:p w:rsidR="00143135" w:rsidRPr="00143135" w:rsidRDefault="00143135" w:rsidP="00F4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115" w:type="dxa"/>
          </w:tcPr>
          <w:p w:rsidR="00143135" w:rsidRPr="00143135" w:rsidRDefault="00143135" w:rsidP="00F4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>Основные вопросы педсовета</w:t>
            </w:r>
          </w:p>
        </w:tc>
        <w:tc>
          <w:tcPr>
            <w:tcW w:w="3115" w:type="dxa"/>
          </w:tcPr>
          <w:p w:rsidR="00143135" w:rsidRPr="00143135" w:rsidRDefault="00143135" w:rsidP="00F4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>План подготовки</w:t>
            </w:r>
          </w:p>
        </w:tc>
      </w:tr>
      <w:tr w:rsidR="00143135" w:rsidRPr="00143135" w:rsidTr="00143135">
        <w:tc>
          <w:tcPr>
            <w:tcW w:w="3115" w:type="dxa"/>
          </w:tcPr>
          <w:p w:rsidR="00143135" w:rsidRDefault="00CC1DE2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изменениями: новая образовательная среда школы и ее эффективность</w:t>
            </w:r>
          </w:p>
          <w:p w:rsidR="00CC1DE2" w:rsidRPr="00143135" w:rsidRDefault="00CC1DE2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</w:p>
        </w:tc>
        <w:tc>
          <w:tcPr>
            <w:tcW w:w="3115" w:type="dxa"/>
          </w:tcPr>
          <w:p w:rsidR="00143135" w:rsidRDefault="00CC1DE2" w:rsidP="00CC1DE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деятельности школы в 2016-2017 учебном году</w:t>
            </w:r>
          </w:p>
          <w:p w:rsidR="00CC1DE2" w:rsidRDefault="00CC1DE2" w:rsidP="00CC1DE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реализации ООП по уровням общего образования. Анализ методической деятельности.</w:t>
            </w:r>
          </w:p>
          <w:p w:rsidR="00CC1DE2" w:rsidRDefault="00CC1DE2" w:rsidP="00CC1DE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изменений действующего законодательства в системе образования.</w:t>
            </w:r>
          </w:p>
          <w:p w:rsidR="00CC1DE2" w:rsidRPr="00CC1DE2" w:rsidRDefault="00CC1DE2" w:rsidP="00CC1DE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работы в 2017-2018 учебном году</w:t>
            </w:r>
          </w:p>
          <w:p w:rsidR="00143135" w:rsidRPr="00143135" w:rsidRDefault="00143135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135" w:rsidRPr="00143135" w:rsidRDefault="00143135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1DE2" w:rsidRDefault="00143135" w:rsidP="00F4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аналитической работы  </w:t>
            </w:r>
          </w:p>
          <w:p w:rsidR="00143135" w:rsidRPr="00143135" w:rsidRDefault="00143135" w:rsidP="00F4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143135">
              <w:rPr>
                <w:rFonts w:ascii="Times New Roman" w:hAnsi="Times New Roman" w:cs="Times New Roman"/>
                <w:sz w:val="24"/>
                <w:szCs w:val="24"/>
              </w:rPr>
              <w:t>Анализ  всех</w:t>
            </w:r>
            <w:proofErr w:type="gramEnd"/>
            <w:r w:rsidRPr="00143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DE2">
              <w:rPr>
                <w:rFonts w:ascii="Times New Roman" w:hAnsi="Times New Roman" w:cs="Times New Roman"/>
                <w:sz w:val="24"/>
                <w:szCs w:val="24"/>
              </w:rPr>
              <w:t>направлений деятельности</w:t>
            </w: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>: - определение проблем учебно-воспитательного процесса - эффективность воспитательного процесса в школе - кадровое, научно – методическое,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>техническое, материально-техническое, нормативно-правовое обеспечение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процесса: проблемы и пути их решения</w:t>
            </w:r>
          </w:p>
        </w:tc>
      </w:tr>
      <w:tr w:rsidR="00143135" w:rsidRPr="00143135" w:rsidTr="00143135">
        <w:tc>
          <w:tcPr>
            <w:tcW w:w="3115" w:type="dxa"/>
          </w:tcPr>
          <w:p w:rsidR="00143135" w:rsidRDefault="00CC1DE2" w:rsidP="00CC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профилактики неуспеваемости учащихся при освоении учащимися образовательных программ как средство повышения качества образования</w:t>
            </w:r>
          </w:p>
          <w:p w:rsidR="003E5FC2" w:rsidRPr="00143135" w:rsidRDefault="003E5FC2" w:rsidP="00CC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3115" w:type="dxa"/>
          </w:tcPr>
          <w:p w:rsidR="00143135" w:rsidRPr="008F0A85" w:rsidRDefault="00CC1DE2" w:rsidP="008F0A8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0A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</w:t>
            </w:r>
            <w:proofErr w:type="gramStart"/>
            <w:r w:rsidRPr="008F0A85">
              <w:rPr>
                <w:rFonts w:ascii="Times New Roman" w:hAnsi="Times New Roman" w:cs="Times New Roman"/>
                <w:sz w:val="24"/>
                <w:szCs w:val="24"/>
              </w:rPr>
              <w:t>профилактики  неуспеваемо</w:t>
            </w:r>
            <w:r w:rsidR="008F0A85" w:rsidRPr="008F0A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0A8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gramEnd"/>
            <w:r w:rsidRPr="008F0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A85" w:rsidRPr="008F0A85">
              <w:rPr>
                <w:rFonts w:ascii="Times New Roman" w:hAnsi="Times New Roman" w:cs="Times New Roman"/>
                <w:sz w:val="24"/>
                <w:szCs w:val="24"/>
              </w:rPr>
              <w:t>при освоении образовательных программ</w:t>
            </w:r>
          </w:p>
          <w:p w:rsidR="008F0A85" w:rsidRDefault="008F0A85" w:rsidP="008F0A8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возрастных особенностей обучающихся</w:t>
            </w:r>
          </w:p>
          <w:p w:rsidR="008F0A85" w:rsidRDefault="008F0A85" w:rsidP="008F0A8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</w:t>
            </w:r>
          </w:p>
          <w:p w:rsidR="008F0A85" w:rsidRDefault="008F0A85" w:rsidP="008F0A8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в работе с детьми с девиантным поведением</w:t>
            </w:r>
          </w:p>
          <w:p w:rsidR="008F0A85" w:rsidRPr="008F0A85" w:rsidRDefault="008F0A85" w:rsidP="008F0A8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Мини-проекты обучающихся </w:t>
            </w:r>
            <w:r w:rsidR="00F32FF8">
              <w:rPr>
                <w:rFonts w:ascii="Times New Roman" w:hAnsi="Times New Roman" w:cs="Times New Roman"/>
                <w:sz w:val="24"/>
                <w:szCs w:val="24"/>
              </w:rPr>
              <w:t>как технология работы с неуспевающими обучающимися</w:t>
            </w:r>
          </w:p>
        </w:tc>
        <w:tc>
          <w:tcPr>
            <w:tcW w:w="3115" w:type="dxa"/>
          </w:tcPr>
          <w:p w:rsidR="00143135" w:rsidRDefault="00143135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 xml:space="preserve">1.Мониторинг образовательных достижений </w:t>
            </w:r>
            <w:proofErr w:type="gramStart"/>
            <w:r w:rsidRPr="00143135">
              <w:rPr>
                <w:rFonts w:ascii="Times New Roman" w:hAnsi="Times New Roman" w:cs="Times New Roman"/>
                <w:sz w:val="24"/>
                <w:szCs w:val="24"/>
              </w:rPr>
              <w:t>2.Собеседование</w:t>
            </w:r>
            <w:proofErr w:type="gramEnd"/>
            <w:r w:rsidRPr="00143135">
              <w:rPr>
                <w:rFonts w:ascii="Times New Roman" w:hAnsi="Times New Roman" w:cs="Times New Roman"/>
                <w:sz w:val="24"/>
                <w:szCs w:val="24"/>
              </w:rPr>
              <w:t xml:space="preserve"> с учителями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предметниками и учителями начальных классов </w:t>
            </w:r>
            <w:r w:rsidR="00F32FF8">
              <w:rPr>
                <w:rFonts w:ascii="Times New Roman" w:hAnsi="Times New Roman" w:cs="Times New Roman"/>
                <w:sz w:val="24"/>
                <w:szCs w:val="24"/>
              </w:rPr>
              <w:t>о неуспевающих обучающихся</w:t>
            </w:r>
          </w:p>
          <w:p w:rsidR="00143135" w:rsidRPr="00143135" w:rsidRDefault="00143135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 xml:space="preserve">3.Посещение уроков  </w:t>
            </w:r>
          </w:p>
          <w:p w:rsidR="00143135" w:rsidRPr="00143135" w:rsidRDefault="00143135" w:rsidP="00F4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35" w:rsidRPr="00143135" w:rsidTr="00143135">
        <w:tc>
          <w:tcPr>
            <w:tcW w:w="3115" w:type="dxa"/>
          </w:tcPr>
          <w:p w:rsidR="003E5FC2" w:rsidRDefault="00143135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 xml:space="preserve">О допуске </w:t>
            </w:r>
            <w:proofErr w:type="gramStart"/>
            <w:r w:rsidRPr="00143135">
              <w:rPr>
                <w:rFonts w:ascii="Times New Roman" w:hAnsi="Times New Roman" w:cs="Times New Roman"/>
                <w:sz w:val="24"/>
                <w:szCs w:val="24"/>
              </w:rPr>
              <w:t>учащихся  9</w:t>
            </w:r>
            <w:proofErr w:type="gramEnd"/>
            <w:r w:rsidRPr="00143135">
              <w:rPr>
                <w:rFonts w:ascii="Times New Roman" w:hAnsi="Times New Roman" w:cs="Times New Roman"/>
                <w:sz w:val="24"/>
                <w:szCs w:val="24"/>
              </w:rPr>
              <w:t>,11-хклассов к государственной итоговой аттестации.</w:t>
            </w:r>
          </w:p>
          <w:p w:rsidR="00143135" w:rsidRDefault="00143135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Май 201</w:t>
            </w:r>
            <w:r w:rsidR="003E5F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3135" w:rsidRPr="00143135" w:rsidRDefault="00143135" w:rsidP="003E5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43135" w:rsidRDefault="00143135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1.Успеваемость учащихся 9,11 классов. </w:t>
            </w:r>
          </w:p>
          <w:p w:rsidR="00143135" w:rsidRPr="00143135" w:rsidRDefault="00143135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143135">
              <w:rPr>
                <w:rFonts w:ascii="Times New Roman" w:hAnsi="Times New Roman" w:cs="Times New Roman"/>
                <w:sz w:val="24"/>
                <w:szCs w:val="24"/>
              </w:rPr>
              <w:t>Готовность  к</w:t>
            </w:r>
            <w:proofErr w:type="gramEnd"/>
            <w:r w:rsidRPr="00143135">
              <w:rPr>
                <w:rFonts w:ascii="Times New Roman" w:hAnsi="Times New Roman" w:cs="Times New Roman"/>
                <w:sz w:val="24"/>
                <w:szCs w:val="24"/>
              </w:rPr>
              <w:t xml:space="preserve"> ГИА-201</w:t>
            </w:r>
            <w:r w:rsidR="003E5F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3135" w:rsidRPr="00143135" w:rsidRDefault="00143135" w:rsidP="00F4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43135" w:rsidRDefault="00143135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1.Анализ успеваемости </w:t>
            </w:r>
          </w:p>
          <w:p w:rsidR="00143135" w:rsidRPr="00143135" w:rsidRDefault="00143135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</w:t>
            </w:r>
            <w:r w:rsidR="003E5FC2">
              <w:rPr>
                <w:rFonts w:ascii="Times New Roman" w:hAnsi="Times New Roman" w:cs="Times New Roman"/>
                <w:sz w:val="24"/>
                <w:szCs w:val="24"/>
              </w:rPr>
              <w:t xml:space="preserve">участия и </w:t>
            </w: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3E5FC2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135" w:rsidRPr="00143135" w:rsidRDefault="00143135" w:rsidP="00F44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35" w:rsidRPr="00143135" w:rsidTr="00143135">
        <w:tc>
          <w:tcPr>
            <w:tcW w:w="3115" w:type="dxa"/>
          </w:tcPr>
          <w:p w:rsidR="003E5FC2" w:rsidRDefault="00143135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переводе учащихся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>8, 10-х классов в следующи</w:t>
            </w:r>
            <w:r w:rsidR="003E5F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143135" w:rsidRPr="00143135" w:rsidRDefault="00143135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5" w:type="dxa"/>
          </w:tcPr>
          <w:p w:rsidR="00143135" w:rsidRDefault="00143135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 xml:space="preserve">1.Сохранение контингента учащихся. </w:t>
            </w:r>
          </w:p>
          <w:p w:rsidR="00143135" w:rsidRPr="00143135" w:rsidRDefault="00143135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 xml:space="preserve">2.Успеваемость по классам. 3.Проблемы и их решение. </w:t>
            </w:r>
          </w:p>
          <w:p w:rsidR="00143135" w:rsidRPr="00143135" w:rsidRDefault="00143135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43135" w:rsidRDefault="00143135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 xml:space="preserve">1.Анализ успеваемости учащихся. </w:t>
            </w:r>
          </w:p>
          <w:p w:rsidR="00143135" w:rsidRPr="00143135" w:rsidRDefault="00143135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 xml:space="preserve">2. Сроки прохождения промежуточной аттестации учащихся, имеющих академическую </w:t>
            </w:r>
            <w:proofErr w:type="gramStart"/>
            <w:r w:rsidRPr="00143135">
              <w:rPr>
                <w:rFonts w:ascii="Times New Roman" w:hAnsi="Times New Roman" w:cs="Times New Roman"/>
                <w:sz w:val="24"/>
                <w:szCs w:val="24"/>
              </w:rPr>
              <w:t>задолженность..</w:t>
            </w:r>
            <w:proofErr w:type="gramEnd"/>
            <w:r w:rsidRPr="00143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135" w:rsidRPr="00143135" w:rsidRDefault="00143135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35" w:rsidRPr="00143135" w:rsidTr="00143135">
        <w:tc>
          <w:tcPr>
            <w:tcW w:w="3115" w:type="dxa"/>
          </w:tcPr>
          <w:p w:rsidR="00143135" w:rsidRDefault="003E5FC2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переводе обучающихся, ликвидировавших академическую задолженность в установленные сроки в следующий класс</w:t>
            </w:r>
          </w:p>
          <w:p w:rsidR="003E5FC2" w:rsidRPr="00143135" w:rsidRDefault="003E5FC2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</w:p>
        </w:tc>
        <w:tc>
          <w:tcPr>
            <w:tcW w:w="3115" w:type="dxa"/>
          </w:tcPr>
          <w:p w:rsidR="00143135" w:rsidRPr="00143135" w:rsidRDefault="00143135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3E5FC2">
              <w:rPr>
                <w:rFonts w:ascii="Times New Roman" w:hAnsi="Times New Roman" w:cs="Times New Roman"/>
                <w:sz w:val="24"/>
                <w:szCs w:val="24"/>
              </w:rPr>
              <w:t>повторной сдачи промежуточной аттестации</w:t>
            </w:r>
          </w:p>
          <w:p w:rsidR="00143135" w:rsidRPr="00143135" w:rsidRDefault="00143135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135" w:rsidRPr="00143135" w:rsidRDefault="00143135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43135" w:rsidRPr="00143135" w:rsidRDefault="00143135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3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</w:p>
          <w:p w:rsidR="00143135" w:rsidRPr="00143135" w:rsidRDefault="00143135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C2" w:rsidRPr="00143135" w:rsidTr="00143135">
        <w:tc>
          <w:tcPr>
            <w:tcW w:w="3115" w:type="dxa"/>
          </w:tcPr>
          <w:p w:rsidR="003E5FC2" w:rsidRDefault="003E5FC2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завершении освоения основных образовательных программ основного общего образования обучающимися, успешно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прошедшими  ГИА</w:t>
            </w:r>
            <w:proofErr w:type="gramEnd"/>
          </w:p>
          <w:p w:rsidR="003E5FC2" w:rsidRDefault="003E5FC2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</w:p>
        </w:tc>
        <w:tc>
          <w:tcPr>
            <w:tcW w:w="3115" w:type="dxa"/>
          </w:tcPr>
          <w:p w:rsidR="003E5FC2" w:rsidRDefault="003E5FC2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ГИА-9</w:t>
            </w:r>
          </w:p>
          <w:p w:rsidR="003E5FC2" w:rsidRPr="00143135" w:rsidRDefault="003E5FC2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 обучающихся</w:t>
            </w:r>
          </w:p>
        </w:tc>
        <w:tc>
          <w:tcPr>
            <w:tcW w:w="3115" w:type="dxa"/>
          </w:tcPr>
          <w:p w:rsidR="003E5FC2" w:rsidRPr="00143135" w:rsidRDefault="003E5FC2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ГИА-9</w:t>
            </w:r>
          </w:p>
        </w:tc>
      </w:tr>
      <w:tr w:rsidR="003E5FC2" w:rsidRPr="00143135" w:rsidTr="00143135">
        <w:tc>
          <w:tcPr>
            <w:tcW w:w="3115" w:type="dxa"/>
          </w:tcPr>
          <w:p w:rsidR="003E5FC2" w:rsidRDefault="003E5FC2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завершении освоения основных образовательных программ среднего общего образования обучающимися, успешно прошедшими ГИА</w:t>
            </w:r>
          </w:p>
        </w:tc>
        <w:tc>
          <w:tcPr>
            <w:tcW w:w="3115" w:type="dxa"/>
          </w:tcPr>
          <w:p w:rsidR="003E5FC2" w:rsidRDefault="003E5FC2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ГИА-11</w:t>
            </w:r>
          </w:p>
          <w:p w:rsidR="003E5FC2" w:rsidRDefault="003E5FC2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 обучающихся</w:t>
            </w:r>
          </w:p>
        </w:tc>
        <w:tc>
          <w:tcPr>
            <w:tcW w:w="3115" w:type="dxa"/>
          </w:tcPr>
          <w:p w:rsidR="003E5FC2" w:rsidRDefault="003E5FC2" w:rsidP="0014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ГИА-11</w:t>
            </w:r>
          </w:p>
        </w:tc>
      </w:tr>
    </w:tbl>
    <w:p w:rsidR="00143135" w:rsidRPr="00143135" w:rsidRDefault="00143135" w:rsidP="00F44A11">
      <w:pPr>
        <w:rPr>
          <w:rFonts w:ascii="Times New Roman" w:hAnsi="Times New Roman" w:cs="Times New Roman"/>
          <w:sz w:val="24"/>
          <w:szCs w:val="24"/>
        </w:rPr>
      </w:pPr>
    </w:p>
    <w:p w:rsidR="00143135" w:rsidRPr="00143135" w:rsidRDefault="00143135" w:rsidP="00F44A11">
      <w:pPr>
        <w:rPr>
          <w:rFonts w:ascii="Times New Roman" w:hAnsi="Times New Roman" w:cs="Times New Roman"/>
          <w:sz w:val="24"/>
          <w:szCs w:val="24"/>
        </w:rPr>
      </w:pPr>
    </w:p>
    <w:p w:rsidR="00143135" w:rsidRPr="00143135" w:rsidRDefault="00143135" w:rsidP="00F44A11">
      <w:pPr>
        <w:rPr>
          <w:rFonts w:ascii="Times New Roman" w:hAnsi="Times New Roman" w:cs="Times New Roman"/>
          <w:sz w:val="24"/>
          <w:szCs w:val="24"/>
        </w:rPr>
      </w:pPr>
    </w:p>
    <w:p w:rsidR="00143135" w:rsidRPr="00143135" w:rsidRDefault="00143135" w:rsidP="00F44A11">
      <w:pPr>
        <w:rPr>
          <w:rFonts w:ascii="Times New Roman" w:hAnsi="Times New Roman" w:cs="Times New Roman"/>
          <w:sz w:val="24"/>
          <w:szCs w:val="24"/>
        </w:rPr>
      </w:pPr>
    </w:p>
    <w:p w:rsidR="00143135" w:rsidRPr="00143135" w:rsidRDefault="00143135" w:rsidP="00F44A11">
      <w:pPr>
        <w:rPr>
          <w:rFonts w:ascii="Times New Roman" w:hAnsi="Times New Roman" w:cs="Times New Roman"/>
          <w:sz w:val="24"/>
          <w:szCs w:val="24"/>
        </w:rPr>
      </w:pPr>
    </w:p>
    <w:p w:rsidR="00F44A11" w:rsidRPr="00143135" w:rsidRDefault="00F44A11" w:rsidP="00F44A11">
      <w:pPr>
        <w:rPr>
          <w:rFonts w:ascii="Times New Roman" w:hAnsi="Times New Roman" w:cs="Times New Roman"/>
          <w:sz w:val="24"/>
          <w:szCs w:val="24"/>
        </w:rPr>
      </w:pPr>
    </w:p>
    <w:p w:rsidR="00F44A11" w:rsidRPr="00143135" w:rsidRDefault="00F44A11" w:rsidP="00F44A11">
      <w:pPr>
        <w:rPr>
          <w:rFonts w:ascii="Times New Roman" w:hAnsi="Times New Roman" w:cs="Times New Roman"/>
          <w:sz w:val="24"/>
          <w:szCs w:val="24"/>
        </w:rPr>
      </w:pPr>
    </w:p>
    <w:p w:rsidR="00F44A11" w:rsidRPr="00143135" w:rsidRDefault="00F44A11" w:rsidP="00F44A11">
      <w:pPr>
        <w:rPr>
          <w:rFonts w:ascii="Times New Roman" w:hAnsi="Times New Roman" w:cs="Times New Roman"/>
          <w:sz w:val="24"/>
          <w:szCs w:val="24"/>
        </w:rPr>
      </w:pPr>
      <w:r w:rsidRPr="0014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A11" w:rsidRPr="00143135" w:rsidRDefault="00F44A11" w:rsidP="00F44A11">
      <w:pPr>
        <w:rPr>
          <w:rFonts w:ascii="Times New Roman" w:hAnsi="Times New Roman" w:cs="Times New Roman"/>
          <w:sz w:val="24"/>
          <w:szCs w:val="24"/>
        </w:rPr>
      </w:pPr>
      <w:r w:rsidRPr="0014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A11" w:rsidRPr="00143135" w:rsidRDefault="00F44A11" w:rsidP="00F44A11">
      <w:pPr>
        <w:rPr>
          <w:rFonts w:ascii="Times New Roman" w:hAnsi="Times New Roman" w:cs="Times New Roman"/>
          <w:sz w:val="24"/>
          <w:szCs w:val="24"/>
        </w:rPr>
      </w:pPr>
      <w:r w:rsidRPr="0014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A11" w:rsidRPr="00143135" w:rsidRDefault="00F44A11" w:rsidP="00F44A11">
      <w:pPr>
        <w:rPr>
          <w:rFonts w:ascii="Times New Roman" w:hAnsi="Times New Roman" w:cs="Times New Roman"/>
          <w:sz w:val="24"/>
          <w:szCs w:val="24"/>
        </w:rPr>
      </w:pPr>
      <w:r w:rsidRPr="0014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A11" w:rsidRPr="00143135" w:rsidRDefault="00F44A11" w:rsidP="00F44A11">
      <w:pPr>
        <w:rPr>
          <w:rFonts w:ascii="Times New Roman" w:hAnsi="Times New Roman" w:cs="Times New Roman"/>
          <w:sz w:val="24"/>
          <w:szCs w:val="24"/>
        </w:rPr>
      </w:pPr>
      <w:r w:rsidRPr="0014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A11" w:rsidRPr="00143135" w:rsidRDefault="00F44A11" w:rsidP="00F44A11">
      <w:pPr>
        <w:rPr>
          <w:rFonts w:ascii="Times New Roman" w:hAnsi="Times New Roman" w:cs="Times New Roman"/>
          <w:sz w:val="24"/>
          <w:szCs w:val="24"/>
        </w:rPr>
      </w:pPr>
      <w:r w:rsidRPr="0014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A11" w:rsidRPr="00143135" w:rsidRDefault="00F44A11" w:rsidP="00F44A11">
      <w:pPr>
        <w:rPr>
          <w:rFonts w:ascii="Times New Roman" w:hAnsi="Times New Roman" w:cs="Times New Roman"/>
          <w:sz w:val="24"/>
          <w:szCs w:val="24"/>
        </w:rPr>
      </w:pPr>
      <w:r w:rsidRPr="00143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A11" w:rsidRPr="00143135" w:rsidRDefault="00F44A11" w:rsidP="00F44A11">
      <w:pPr>
        <w:rPr>
          <w:rFonts w:ascii="Times New Roman" w:hAnsi="Times New Roman" w:cs="Times New Roman"/>
          <w:sz w:val="24"/>
          <w:szCs w:val="24"/>
        </w:rPr>
      </w:pPr>
    </w:p>
    <w:p w:rsidR="00F44A11" w:rsidRPr="00143135" w:rsidRDefault="00F44A11" w:rsidP="00F44A11">
      <w:pPr>
        <w:rPr>
          <w:rFonts w:ascii="Times New Roman" w:hAnsi="Times New Roman" w:cs="Times New Roman"/>
          <w:sz w:val="24"/>
          <w:szCs w:val="24"/>
        </w:rPr>
      </w:pPr>
    </w:p>
    <w:p w:rsidR="00F44A11" w:rsidRPr="00143135" w:rsidRDefault="00F44A11" w:rsidP="00F44A11">
      <w:pPr>
        <w:rPr>
          <w:rFonts w:ascii="Times New Roman" w:hAnsi="Times New Roman" w:cs="Times New Roman"/>
          <w:sz w:val="24"/>
          <w:szCs w:val="24"/>
        </w:rPr>
      </w:pPr>
    </w:p>
    <w:p w:rsidR="00F44A11" w:rsidRPr="00143135" w:rsidRDefault="00F44A11" w:rsidP="00F44A11">
      <w:pPr>
        <w:rPr>
          <w:rFonts w:ascii="Times New Roman" w:hAnsi="Times New Roman" w:cs="Times New Roman"/>
          <w:sz w:val="24"/>
          <w:szCs w:val="24"/>
        </w:rPr>
      </w:pPr>
      <w:r w:rsidRPr="001431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4A11" w:rsidRPr="00143135" w:rsidRDefault="00F44A11" w:rsidP="00F44A11">
      <w:pPr>
        <w:rPr>
          <w:rFonts w:ascii="Times New Roman" w:hAnsi="Times New Roman" w:cs="Times New Roman"/>
          <w:sz w:val="24"/>
          <w:szCs w:val="24"/>
        </w:rPr>
      </w:pPr>
    </w:p>
    <w:p w:rsidR="00F44A11" w:rsidRPr="00143135" w:rsidRDefault="00F44A11" w:rsidP="00F44A11">
      <w:pPr>
        <w:rPr>
          <w:rFonts w:ascii="Times New Roman" w:hAnsi="Times New Roman" w:cs="Times New Roman"/>
          <w:sz w:val="24"/>
          <w:szCs w:val="24"/>
        </w:rPr>
      </w:pPr>
      <w:r w:rsidRPr="0014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A11" w:rsidRPr="00143135" w:rsidRDefault="00F44A11" w:rsidP="00F44A11">
      <w:pPr>
        <w:rPr>
          <w:rFonts w:ascii="Times New Roman" w:hAnsi="Times New Roman" w:cs="Times New Roman"/>
          <w:sz w:val="24"/>
          <w:szCs w:val="24"/>
        </w:rPr>
      </w:pPr>
    </w:p>
    <w:p w:rsidR="00F44A11" w:rsidRPr="00143135" w:rsidRDefault="00F44A11" w:rsidP="00F44A11">
      <w:pPr>
        <w:rPr>
          <w:rFonts w:ascii="Times New Roman" w:hAnsi="Times New Roman" w:cs="Times New Roman"/>
          <w:sz w:val="24"/>
          <w:szCs w:val="24"/>
        </w:rPr>
      </w:pPr>
      <w:r w:rsidRPr="001431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4A11" w:rsidRPr="00143135" w:rsidRDefault="00F44A11" w:rsidP="00F44A11">
      <w:pPr>
        <w:rPr>
          <w:rFonts w:ascii="Times New Roman" w:hAnsi="Times New Roman" w:cs="Times New Roman"/>
          <w:sz w:val="24"/>
          <w:szCs w:val="24"/>
        </w:rPr>
      </w:pPr>
    </w:p>
    <w:p w:rsidR="00F44A11" w:rsidRPr="00143135" w:rsidRDefault="00F44A11" w:rsidP="00F44A11">
      <w:pPr>
        <w:rPr>
          <w:rFonts w:ascii="Times New Roman" w:hAnsi="Times New Roman" w:cs="Times New Roman"/>
          <w:sz w:val="24"/>
          <w:szCs w:val="24"/>
        </w:rPr>
      </w:pPr>
    </w:p>
    <w:p w:rsidR="00BF7BB9" w:rsidRPr="00143135" w:rsidRDefault="00BF7BB9">
      <w:pPr>
        <w:rPr>
          <w:rFonts w:ascii="Times New Roman" w:hAnsi="Times New Roman" w:cs="Times New Roman"/>
          <w:sz w:val="24"/>
          <w:szCs w:val="24"/>
        </w:rPr>
      </w:pPr>
    </w:p>
    <w:sectPr w:rsidR="00BF7BB9" w:rsidRPr="00143135" w:rsidSect="001431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D4B04"/>
    <w:multiLevelType w:val="hybridMultilevel"/>
    <w:tmpl w:val="E8B0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05EA1"/>
    <w:multiLevelType w:val="hybridMultilevel"/>
    <w:tmpl w:val="FB92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520F6"/>
    <w:multiLevelType w:val="hybridMultilevel"/>
    <w:tmpl w:val="4138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53"/>
    <w:rsid w:val="000B7CE0"/>
    <w:rsid w:val="00143135"/>
    <w:rsid w:val="00225616"/>
    <w:rsid w:val="003320DF"/>
    <w:rsid w:val="003E5FC2"/>
    <w:rsid w:val="00895D53"/>
    <w:rsid w:val="008F0A85"/>
    <w:rsid w:val="00BF7BB9"/>
    <w:rsid w:val="00CC1DE2"/>
    <w:rsid w:val="00E14871"/>
    <w:rsid w:val="00F32FF8"/>
    <w:rsid w:val="00F4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E420"/>
  <w15:chartTrackingRefBased/>
  <w15:docId w15:val="{FDC061E3-EBDD-46C1-85C0-8B69360C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87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C1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Guskov</dc:creator>
  <cp:keywords/>
  <dc:description/>
  <cp:lastModifiedBy>Andrey Guskov</cp:lastModifiedBy>
  <cp:revision>10</cp:revision>
  <cp:lastPrinted>2016-08-22T17:07:00Z</cp:lastPrinted>
  <dcterms:created xsi:type="dcterms:W3CDTF">2016-08-16T08:58:00Z</dcterms:created>
  <dcterms:modified xsi:type="dcterms:W3CDTF">2018-05-05T06:49:00Z</dcterms:modified>
</cp:coreProperties>
</file>